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5"/>
        <w:tblW w:w="14468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1271"/>
        <w:gridCol w:w="4111"/>
        <w:gridCol w:w="4536"/>
        <w:gridCol w:w="4550"/>
      </w:tblGrid>
      <w:tr w:rsidR="00995266" w:rsidRPr="0056087E" w14:paraId="6C175D46" w14:textId="77777777" w:rsidTr="00560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451D895" w14:textId="77777777" w:rsidR="00995266" w:rsidRPr="0056087E" w:rsidRDefault="00995266">
            <w:pPr>
              <w:rPr>
                <w:rFonts w:ascii="Sassoon Penpals" w:hAnsi="Sassoon Penpals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42EE8CC1" w14:textId="7CC427DB" w:rsidR="00995266" w:rsidRPr="0056087E" w:rsidRDefault="009952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Autumn</w:t>
            </w:r>
          </w:p>
        </w:tc>
        <w:tc>
          <w:tcPr>
            <w:tcW w:w="453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49AA848" w14:textId="415A75DC" w:rsidR="00995266" w:rsidRPr="0056087E" w:rsidRDefault="009952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Spring</w:t>
            </w:r>
          </w:p>
        </w:tc>
        <w:tc>
          <w:tcPr>
            <w:tcW w:w="455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4C36C459" w14:textId="48BCED7A" w:rsidR="00995266" w:rsidRPr="0056087E" w:rsidRDefault="009952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Summer</w:t>
            </w:r>
          </w:p>
        </w:tc>
      </w:tr>
      <w:tr w:rsidR="00995266" w:rsidRPr="0056087E" w14:paraId="605A567E" w14:textId="77777777" w:rsidTr="00560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none" w:sz="0" w:space="0" w:color="auto"/>
            </w:tcBorders>
          </w:tcPr>
          <w:p w14:paraId="5762498E" w14:textId="4A71C4AC" w:rsidR="00995266" w:rsidRPr="0056087E" w:rsidRDefault="00995266">
            <w:pPr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Year 1</w:t>
            </w:r>
          </w:p>
        </w:tc>
        <w:tc>
          <w:tcPr>
            <w:tcW w:w="4111" w:type="dxa"/>
          </w:tcPr>
          <w:p w14:paraId="0728FB40" w14:textId="77777777" w:rsidR="00995266" w:rsidRPr="0056087E" w:rsidRDefault="00995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Does it float or sink?</w:t>
            </w:r>
          </w:p>
          <w:p w14:paraId="210934CA" w14:textId="77777777" w:rsidR="00995266" w:rsidRPr="0056087E" w:rsidRDefault="00995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Does it absorb water?</w:t>
            </w:r>
          </w:p>
          <w:p w14:paraId="70ACA1A0" w14:textId="1EED86B2" w:rsidR="00995266" w:rsidRPr="0056087E" w:rsidRDefault="00995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Investigate materials.</w:t>
            </w:r>
          </w:p>
        </w:tc>
        <w:tc>
          <w:tcPr>
            <w:tcW w:w="4536" w:type="dxa"/>
          </w:tcPr>
          <w:p w14:paraId="7006FC76" w14:textId="77777777" w:rsidR="00995266" w:rsidRPr="0056087E" w:rsidRDefault="00995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 xml:space="preserve">Planting A </w:t>
            </w:r>
          </w:p>
          <w:p w14:paraId="29C17D8C" w14:textId="68F2B430" w:rsidR="009F3601" w:rsidRPr="0056087E" w:rsidRDefault="009F36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Planting B</w:t>
            </w:r>
          </w:p>
        </w:tc>
        <w:tc>
          <w:tcPr>
            <w:tcW w:w="4550" w:type="dxa"/>
          </w:tcPr>
          <w:p w14:paraId="7EFA389A" w14:textId="24206BC3" w:rsidR="00995266" w:rsidRPr="0056087E" w:rsidRDefault="00066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Planting C</w:t>
            </w:r>
          </w:p>
        </w:tc>
      </w:tr>
      <w:tr w:rsidR="00995266" w:rsidRPr="0056087E" w14:paraId="722222F5" w14:textId="77777777" w:rsidTr="0056087E">
        <w:trPr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none" w:sz="0" w:space="0" w:color="auto"/>
            </w:tcBorders>
          </w:tcPr>
          <w:p w14:paraId="04B50501" w14:textId="1C061AC0" w:rsidR="00995266" w:rsidRPr="0056087E" w:rsidRDefault="00995266">
            <w:pPr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Year</w:t>
            </w:r>
            <w:r w:rsidRPr="0056087E">
              <w:rPr>
                <w:rFonts w:ascii="Sassoon Penpals" w:hAnsi="Sassoon Penpals"/>
                <w:sz w:val="28"/>
                <w:szCs w:val="28"/>
              </w:rPr>
              <w:t xml:space="preserve"> 2</w:t>
            </w:r>
          </w:p>
        </w:tc>
        <w:tc>
          <w:tcPr>
            <w:tcW w:w="4111" w:type="dxa"/>
          </w:tcPr>
          <w:p w14:paraId="3FD39FBE" w14:textId="77777777" w:rsidR="00995266" w:rsidRPr="0056087E" w:rsidRDefault="006374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Heart rate investigation</w:t>
            </w:r>
          </w:p>
          <w:p w14:paraId="6CB68411" w14:textId="77777777" w:rsidR="00350580" w:rsidRPr="0056087E" w:rsidRDefault="003505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Test materials</w:t>
            </w:r>
          </w:p>
          <w:p w14:paraId="2F8DBA0D" w14:textId="3CFAA210" w:rsidR="003C6243" w:rsidRPr="0056087E" w:rsidRDefault="003C6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Waterproof experiment</w:t>
            </w:r>
          </w:p>
        </w:tc>
        <w:tc>
          <w:tcPr>
            <w:tcW w:w="4536" w:type="dxa"/>
          </w:tcPr>
          <w:p w14:paraId="6B275186" w14:textId="4CBBB7EE" w:rsidR="00995266" w:rsidRPr="0056087E" w:rsidRDefault="00B427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Plants- Light and dark</w:t>
            </w:r>
          </w:p>
        </w:tc>
        <w:tc>
          <w:tcPr>
            <w:tcW w:w="4550" w:type="dxa"/>
          </w:tcPr>
          <w:p w14:paraId="4E4FA7AB" w14:textId="77777777" w:rsidR="00995266" w:rsidRPr="0056087E" w:rsidRDefault="001F62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Plants- Bulbs and seeds</w:t>
            </w:r>
          </w:p>
          <w:p w14:paraId="5E6F627C" w14:textId="387CF681" w:rsidR="0063100D" w:rsidRPr="0056087E" w:rsidRDefault="00631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Butterfly diary</w:t>
            </w:r>
          </w:p>
        </w:tc>
      </w:tr>
      <w:tr w:rsidR="00995266" w:rsidRPr="0056087E" w14:paraId="244A7702" w14:textId="77777777" w:rsidTr="00560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none" w:sz="0" w:space="0" w:color="auto"/>
            </w:tcBorders>
          </w:tcPr>
          <w:p w14:paraId="22A41122" w14:textId="0843E7C6" w:rsidR="00995266" w:rsidRPr="0056087E" w:rsidRDefault="00995266">
            <w:pPr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Year</w:t>
            </w:r>
            <w:r w:rsidRPr="0056087E">
              <w:rPr>
                <w:rFonts w:ascii="Sassoon Penpals" w:hAnsi="Sassoon Penpals"/>
                <w:sz w:val="28"/>
                <w:szCs w:val="28"/>
              </w:rPr>
              <w:t xml:space="preserve"> 3</w:t>
            </w:r>
          </w:p>
        </w:tc>
        <w:tc>
          <w:tcPr>
            <w:tcW w:w="4111" w:type="dxa"/>
          </w:tcPr>
          <w:p w14:paraId="757AE23B" w14:textId="77777777" w:rsidR="00995266" w:rsidRPr="0056087E" w:rsidRDefault="006478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Rocks</w:t>
            </w:r>
            <w:r w:rsidR="00620E51" w:rsidRPr="0056087E">
              <w:rPr>
                <w:rFonts w:ascii="Sassoon Penpals" w:hAnsi="Sassoon Penpals"/>
                <w:sz w:val="28"/>
                <w:szCs w:val="28"/>
              </w:rPr>
              <w:t>- Sink or float</w:t>
            </w:r>
          </w:p>
          <w:p w14:paraId="52F756A2" w14:textId="77777777" w:rsidR="00620E51" w:rsidRPr="0056087E" w:rsidRDefault="00620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Rocks- Scratch test</w:t>
            </w:r>
          </w:p>
          <w:p w14:paraId="0B321035" w14:textId="384C2BE2" w:rsidR="00620E51" w:rsidRPr="0056087E" w:rsidRDefault="00620E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Rocks- Acid test</w:t>
            </w:r>
          </w:p>
        </w:tc>
        <w:tc>
          <w:tcPr>
            <w:tcW w:w="4536" w:type="dxa"/>
          </w:tcPr>
          <w:p w14:paraId="5A1A6EBC" w14:textId="77777777" w:rsidR="00995266" w:rsidRPr="0056087E" w:rsidRDefault="00752F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 xml:space="preserve">Soil experiment </w:t>
            </w:r>
          </w:p>
          <w:p w14:paraId="1AA48657" w14:textId="135BB633" w:rsidR="00390BC0" w:rsidRPr="0056087E" w:rsidRDefault="00390B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 xml:space="preserve">Shadow experiment </w:t>
            </w:r>
          </w:p>
        </w:tc>
        <w:tc>
          <w:tcPr>
            <w:tcW w:w="4550" w:type="dxa"/>
          </w:tcPr>
          <w:p w14:paraId="34C27D37" w14:textId="23AF9760" w:rsidR="00995266" w:rsidRPr="0056087E" w:rsidRDefault="003F6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Plant growth</w:t>
            </w:r>
          </w:p>
        </w:tc>
      </w:tr>
      <w:tr w:rsidR="00995266" w:rsidRPr="0056087E" w14:paraId="015732AE" w14:textId="77777777" w:rsidTr="0056087E">
        <w:trPr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none" w:sz="0" w:space="0" w:color="auto"/>
            </w:tcBorders>
          </w:tcPr>
          <w:p w14:paraId="57C43AE7" w14:textId="2D7C942C" w:rsidR="00995266" w:rsidRPr="0056087E" w:rsidRDefault="00995266">
            <w:pPr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Year</w:t>
            </w:r>
            <w:r w:rsidRPr="0056087E">
              <w:rPr>
                <w:rFonts w:ascii="Sassoon Penpals" w:hAnsi="Sassoon Penpals"/>
                <w:sz w:val="28"/>
                <w:szCs w:val="28"/>
              </w:rPr>
              <w:t xml:space="preserve"> 4</w:t>
            </w:r>
          </w:p>
        </w:tc>
        <w:tc>
          <w:tcPr>
            <w:tcW w:w="4111" w:type="dxa"/>
          </w:tcPr>
          <w:p w14:paraId="200DD361" w14:textId="77777777" w:rsidR="00995266" w:rsidRPr="0056087E" w:rsidRDefault="00FE1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 xml:space="preserve">Melting experiment </w:t>
            </w:r>
          </w:p>
          <w:p w14:paraId="10F00F92" w14:textId="77777777" w:rsidR="00FE14A5" w:rsidRPr="0056087E" w:rsidRDefault="00FE1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 xml:space="preserve">Evaporation experiment </w:t>
            </w:r>
          </w:p>
          <w:p w14:paraId="1E148C15" w14:textId="29A6A557" w:rsidR="000F2F83" w:rsidRPr="0056087E" w:rsidRDefault="000F2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Data Collection A</w:t>
            </w:r>
          </w:p>
        </w:tc>
        <w:tc>
          <w:tcPr>
            <w:tcW w:w="4536" w:type="dxa"/>
          </w:tcPr>
          <w:p w14:paraId="6FB4F6C0" w14:textId="77777777" w:rsidR="00995266" w:rsidRPr="0056087E" w:rsidRDefault="00646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 xml:space="preserve">Volume Experiment </w:t>
            </w:r>
          </w:p>
          <w:p w14:paraId="203C3DF8" w14:textId="77777777" w:rsidR="00CA0348" w:rsidRPr="0056087E" w:rsidRDefault="00CA0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Conductivity within a circuit</w:t>
            </w:r>
          </w:p>
          <w:p w14:paraId="154EC524" w14:textId="1DC430A5" w:rsidR="000F2F83" w:rsidRPr="0056087E" w:rsidRDefault="000F2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Data Collection B</w:t>
            </w:r>
          </w:p>
        </w:tc>
        <w:tc>
          <w:tcPr>
            <w:tcW w:w="4550" w:type="dxa"/>
          </w:tcPr>
          <w:p w14:paraId="4EB4A127" w14:textId="5D6A0EC3" w:rsidR="008439EC" w:rsidRPr="0056087E" w:rsidRDefault="008439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 xml:space="preserve">Tooth Decay Experiment </w:t>
            </w:r>
          </w:p>
          <w:p w14:paraId="09EDC2CF" w14:textId="49013755" w:rsidR="00995266" w:rsidRPr="0056087E" w:rsidRDefault="000F2F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Data Collection C</w:t>
            </w:r>
          </w:p>
        </w:tc>
      </w:tr>
      <w:tr w:rsidR="00995266" w:rsidRPr="0056087E" w14:paraId="221CD952" w14:textId="77777777" w:rsidTr="00560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none" w:sz="0" w:space="0" w:color="auto"/>
            </w:tcBorders>
          </w:tcPr>
          <w:p w14:paraId="093FE886" w14:textId="71077BD4" w:rsidR="00995266" w:rsidRPr="0056087E" w:rsidRDefault="00995266">
            <w:pPr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Year</w:t>
            </w:r>
            <w:r w:rsidRPr="0056087E">
              <w:rPr>
                <w:rFonts w:ascii="Sassoon Penpals" w:hAnsi="Sassoon Penpals"/>
                <w:sz w:val="28"/>
                <w:szCs w:val="28"/>
              </w:rPr>
              <w:t xml:space="preserve"> 5</w:t>
            </w:r>
          </w:p>
        </w:tc>
        <w:tc>
          <w:tcPr>
            <w:tcW w:w="4111" w:type="dxa"/>
          </w:tcPr>
          <w:p w14:paraId="553144C2" w14:textId="77777777" w:rsidR="00995266" w:rsidRPr="0056087E" w:rsidRDefault="007C7D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 xml:space="preserve">Parachute experiment </w:t>
            </w:r>
          </w:p>
          <w:p w14:paraId="73C80FB4" w14:textId="76189CBA" w:rsidR="007C7D24" w:rsidRPr="0056087E" w:rsidRDefault="007C7D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 xml:space="preserve">Water resistance experiment </w:t>
            </w:r>
          </w:p>
        </w:tc>
        <w:tc>
          <w:tcPr>
            <w:tcW w:w="4536" w:type="dxa"/>
          </w:tcPr>
          <w:p w14:paraId="0EDB58D2" w14:textId="77777777" w:rsidR="00995266" w:rsidRPr="0056087E" w:rsidRDefault="00A822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Test materials - magnetic, transparency and hardness</w:t>
            </w:r>
          </w:p>
          <w:p w14:paraId="43101241" w14:textId="005367E1" w:rsidR="00D938DB" w:rsidRPr="0056087E" w:rsidRDefault="00D938DB" w:rsidP="00D9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Test materials - electrical conductivity</w:t>
            </w:r>
          </w:p>
          <w:p w14:paraId="1AC4E521" w14:textId="4DDA7FFD" w:rsidR="00826481" w:rsidRPr="0056087E" w:rsidRDefault="00826481" w:rsidP="00D9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I</w:t>
            </w:r>
            <w:r w:rsidRPr="0056087E">
              <w:rPr>
                <w:rFonts w:ascii="Sassoon Penpals" w:hAnsi="Sassoon Penpals"/>
                <w:sz w:val="28"/>
                <w:szCs w:val="28"/>
              </w:rPr>
              <w:t>nsulating heat experiment</w:t>
            </w:r>
          </w:p>
          <w:p w14:paraId="5A9927AC" w14:textId="77777777" w:rsidR="00D938DB" w:rsidRPr="0056087E" w:rsidRDefault="00D938DB" w:rsidP="00D9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</w:p>
          <w:p w14:paraId="4093C614" w14:textId="77777777" w:rsidR="00D938DB" w:rsidRPr="0056087E" w:rsidRDefault="00D938DB" w:rsidP="00D93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</w:p>
          <w:p w14:paraId="5D0F6C7B" w14:textId="113A910D" w:rsidR="00F90BA3" w:rsidRPr="0056087E" w:rsidRDefault="00F90B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</w:p>
        </w:tc>
        <w:tc>
          <w:tcPr>
            <w:tcW w:w="4550" w:type="dxa"/>
          </w:tcPr>
          <w:p w14:paraId="72E3DFF5" w14:textId="77777777" w:rsidR="00995266" w:rsidRPr="0056087E" w:rsidRDefault="0060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Cloning plants</w:t>
            </w:r>
          </w:p>
          <w:p w14:paraId="6A6B0BD4" w14:textId="568533B6" w:rsidR="006F22A1" w:rsidRPr="0056087E" w:rsidRDefault="006F22A1" w:rsidP="006F2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Dissolving</w:t>
            </w:r>
          </w:p>
          <w:p w14:paraId="556A473D" w14:textId="15C8A17C" w:rsidR="006F22A1" w:rsidRPr="0056087E" w:rsidRDefault="006F22A1" w:rsidP="006F2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Separate materials - filtering and sieving</w:t>
            </w:r>
          </w:p>
          <w:p w14:paraId="1A8AB00B" w14:textId="59E3DB3E" w:rsidR="006F22A1" w:rsidRPr="0056087E" w:rsidRDefault="006F22A1" w:rsidP="006F2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Solutions and evaporating</w:t>
            </w:r>
          </w:p>
          <w:p w14:paraId="4D1D79BB" w14:textId="3C5411AA" w:rsidR="006F22A1" w:rsidRPr="0056087E" w:rsidRDefault="006F22A1" w:rsidP="006F2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Reversible changes</w:t>
            </w:r>
          </w:p>
          <w:p w14:paraId="12AF4B14" w14:textId="76BE35B6" w:rsidR="006F22A1" w:rsidRPr="0056087E" w:rsidRDefault="006F22A1" w:rsidP="006F2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Irreversible changes - burning</w:t>
            </w:r>
          </w:p>
          <w:p w14:paraId="33C18520" w14:textId="3EA975DC" w:rsidR="006F22A1" w:rsidRPr="0056087E" w:rsidRDefault="006F22A1" w:rsidP="006F2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Irreversible changes - acid</w:t>
            </w:r>
          </w:p>
        </w:tc>
      </w:tr>
      <w:tr w:rsidR="00995266" w:rsidRPr="0056087E" w14:paraId="6FA9DA91" w14:textId="77777777" w:rsidTr="0056087E">
        <w:trPr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none" w:sz="0" w:space="0" w:color="auto"/>
            </w:tcBorders>
          </w:tcPr>
          <w:p w14:paraId="47C9D736" w14:textId="76B4F224" w:rsidR="00995266" w:rsidRPr="0056087E" w:rsidRDefault="00995266">
            <w:pPr>
              <w:rPr>
                <w:rFonts w:ascii="Sassoon Penpals" w:hAnsi="Sassoon Penpals"/>
                <w:sz w:val="28"/>
                <w:szCs w:val="28"/>
              </w:rPr>
            </w:pPr>
            <w:r w:rsidRPr="0056087E">
              <w:rPr>
                <w:rFonts w:ascii="Sassoon Penpals" w:hAnsi="Sassoon Penpals"/>
                <w:sz w:val="28"/>
                <w:szCs w:val="28"/>
              </w:rPr>
              <w:t>Year</w:t>
            </w:r>
            <w:r w:rsidRPr="0056087E">
              <w:rPr>
                <w:rFonts w:ascii="Sassoon Penpals" w:hAnsi="Sassoon Penpals"/>
                <w:sz w:val="28"/>
                <w:szCs w:val="28"/>
              </w:rPr>
              <w:t xml:space="preserve"> 6</w:t>
            </w:r>
          </w:p>
        </w:tc>
        <w:tc>
          <w:tcPr>
            <w:tcW w:w="4111" w:type="dxa"/>
          </w:tcPr>
          <w:p w14:paraId="255203D7" w14:textId="60C14B27" w:rsidR="00995266" w:rsidRPr="0056087E" w:rsidRDefault="00DD0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 xml:space="preserve">Voltage experiment </w:t>
            </w:r>
          </w:p>
        </w:tc>
        <w:tc>
          <w:tcPr>
            <w:tcW w:w="4536" w:type="dxa"/>
          </w:tcPr>
          <w:p w14:paraId="01CFD8FA" w14:textId="77777777" w:rsidR="00995266" w:rsidRDefault="00297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 xml:space="preserve">Shadow experiment </w:t>
            </w:r>
          </w:p>
          <w:p w14:paraId="6D8CE400" w14:textId="77777777" w:rsidR="0073674C" w:rsidRDefault="007367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>Heart dissection</w:t>
            </w:r>
          </w:p>
          <w:p w14:paraId="566A250C" w14:textId="10D70C1E" w:rsidR="00677C3E" w:rsidRPr="0056087E" w:rsidRDefault="00677C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 xml:space="preserve">Heart rate experiment </w:t>
            </w:r>
          </w:p>
        </w:tc>
        <w:tc>
          <w:tcPr>
            <w:tcW w:w="4550" w:type="dxa"/>
          </w:tcPr>
          <w:p w14:paraId="411C2450" w14:textId="499FE65F" w:rsidR="00995266" w:rsidRPr="0056087E" w:rsidRDefault="00C877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  <w:r>
              <w:rPr>
                <w:rFonts w:ascii="Sassoon Penpals" w:hAnsi="Sassoon Penpals"/>
                <w:sz w:val="28"/>
                <w:szCs w:val="28"/>
              </w:rPr>
              <w:t xml:space="preserve">Themed Projects </w:t>
            </w:r>
            <w:r w:rsidR="00F0626E">
              <w:rPr>
                <w:rFonts w:ascii="Sassoon Penpals" w:hAnsi="Sassoon Penpals"/>
                <w:sz w:val="28"/>
                <w:szCs w:val="28"/>
              </w:rPr>
              <w:t>(optional)</w:t>
            </w:r>
          </w:p>
        </w:tc>
      </w:tr>
      <w:tr w:rsidR="00995266" w:rsidRPr="0056087E" w14:paraId="2F191742" w14:textId="77777777" w:rsidTr="00560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left w:val="none" w:sz="0" w:space="0" w:color="auto"/>
              <w:bottom w:val="none" w:sz="0" w:space="0" w:color="auto"/>
            </w:tcBorders>
          </w:tcPr>
          <w:p w14:paraId="6232CDC8" w14:textId="77777777" w:rsidR="00995266" w:rsidRPr="0056087E" w:rsidRDefault="00995266">
            <w:pPr>
              <w:rPr>
                <w:rFonts w:ascii="Sassoon Penpals" w:hAnsi="Sassoon Penpal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520D5B14" w14:textId="77777777" w:rsidR="00995266" w:rsidRPr="0056087E" w:rsidRDefault="00995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56BFDE8" w14:textId="77777777" w:rsidR="00995266" w:rsidRPr="0056087E" w:rsidRDefault="00995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</w:p>
        </w:tc>
        <w:tc>
          <w:tcPr>
            <w:tcW w:w="4550" w:type="dxa"/>
          </w:tcPr>
          <w:p w14:paraId="7AF89FD8" w14:textId="77777777" w:rsidR="00995266" w:rsidRPr="0056087E" w:rsidRDefault="009952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ssoon Penpals" w:hAnsi="Sassoon Penpals"/>
                <w:sz w:val="28"/>
                <w:szCs w:val="28"/>
              </w:rPr>
            </w:pPr>
          </w:p>
        </w:tc>
      </w:tr>
    </w:tbl>
    <w:p w14:paraId="30548F0C" w14:textId="77777777" w:rsidR="00630229" w:rsidRDefault="00630229"/>
    <w:sectPr w:rsidR="00630229" w:rsidSect="009952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66"/>
    <w:rsid w:val="00066309"/>
    <w:rsid w:val="000F2F83"/>
    <w:rsid w:val="00135E33"/>
    <w:rsid w:val="001F6288"/>
    <w:rsid w:val="002977D0"/>
    <w:rsid w:val="00350580"/>
    <w:rsid w:val="003775C1"/>
    <w:rsid w:val="00390BC0"/>
    <w:rsid w:val="003C6243"/>
    <w:rsid w:val="003F6C3A"/>
    <w:rsid w:val="0056087E"/>
    <w:rsid w:val="00587D1A"/>
    <w:rsid w:val="006043E1"/>
    <w:rsid w:val="00620E51"/>
    <w:rsid w:val="00630229"/>
    <w:rsid w:val="0063100D"/>
    <w:rsid w:val="00637466"/>
    <w:rsid w:val="00646214"/>
    <w:rsid w:val="006478C1"/>
    <w:rsid w:val="00677C3E"/>
    <w:rsid w:val="006F22A1"/>
    <w:rsid w:val="0073674C"/>
    <w:rsid w:val="00752FA0"/>
    <w:rsid w:val="007C7D24"/>
    <w:rsid w:val="00826481"/>
    <w:rsid w:val="008439EC"/>
    <w:rsid w:val="008504C8"/>
    <w:rsid w:val="008D7FC9"/>
    <w:rsid w:val="00995266"/>
    <w:rsid w:val="009C3DDF"/>
    <w:rsid w:val="009F3601"/>
    <w:rsid w:val="00A8220F"/>
    <w:rsid w:val="00B427AA"/>
    <w:rsid w:val="00C8777C"/>
    <w:rsid w:val="00CA0348"/>
    <w:rsid w:val="00D20C42"/>
    <w:rsid w:val="00D938DB"/>
    <w:rsid w:val="00DD0FDB"/>
    <w:rsid w:val="00E91C7A"/>
    <w:rsid w:val="00F0626E"/>
    <w:rsid w:val="00F90BA3"/>
    <w:rsid w:val="00FE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DA163"/>
  <w15:chartTrackingRefBased/>
  <w15:docId w15:val="{2F8F1B35-FF49-449F-ADA1-1FE6CE4D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5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9952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3410CC9957C948A0A535A1A4ED6774" ma:contentTypeVersion="18" ma:contentTypeDescription="Create a new document." ma:contentTypeScope="" ma:versionID="931d7fc79e2323c84a0fda7d0bf9c8c7">
  <xsd:schema xmlns:xsd="http://www.w3.org/2001/XMLSchema" xmlns:xs="http://www.w3.org/2001/XMLSchema" xmlns:p="http://schemas.microsoft.com/office/2006/metadata/properties" xmlns:ns2="12635491-f827-45c9-b610-4e39ec31f817" xmlns:ns3="e079bbd5-5c04-4ccf-b120-25a906face70" targetNamespace="http://schemas.microsoft.com/office/2006/metadata/properties" ma:root="true" ma:fieldsID="379d5e522b1e53c4c010d95bf7ee02a2" ns2:_="" ns3:_="">
    <xsd:import namespace="12635491-f827-45c9-b610-4e39ec31f817"/>
    <xsd:import namespace="e079bbd5-5c04-4ccf-b120-25a906fac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35491-f827-45c9-b610-4e39ec31f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0150239-ea7b-4af4-97ff-214292a7e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9bbd5-5c04-4ccf-b120-25a906face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769317f-1853-4711-b6fd-a39ff474fbff}" ma:internalName="TaxCatchAll" ma:showField="CatchAllData" ma:web="e079bbd5-5c04-4ccf-b120-25a906face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635491-f827-45c9-b610-4e39ec31f817">
      <Terms xmlns="http://schemas.microsoft.com/office/infopath/2007/PartnerControls"/>
    </lcf76f155ced4ddcb4097134ff3c332f>
    <TaxCatchAll xmlns="e079bbd5-5c04-4ccf-b120-25a906face70" xsi:nil="true"/>
  </documentManagement>
</p:properties>
</file>

<file path=customXml/itemProps1.xml><?xml version="1.0" encoding="utf-8"?>
<ds:datastoreItem xmlns:ds="http://schemas.openxmlformats.org/officeDocument/2006/customXml" ds:itemID="{F6C8FDEC-BFCE-461D-85BD-6E370C854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35491-f827-45c9-b610-4e39ec31f817"/>
    <ds:schemaRef ds:uri="e079bbd5-5c04-4ccf-b120-25a906fac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FD0C59-A52C-44E0-B490-4908AD373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7A38EB-F73B-4FE0-8EBC-627BA8C0F375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12635491-f827-45c9-b610-4e39ec31f817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e079bbd5-5c04-4ccf-b120-25a906face70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Bardsley</dc:creator>
  <cp:keywords/>
  <dc:description/>
  <cp:lastModifiedBy>Rebecca Bardsley</cp:lastModifiedBy>
  <cp:revision>40</cp:revision>
  <dcterms:created xsi:type="dcterms:W3CDTF">2025-11-12T09:22:00Z</dcterms:created>
  <dcterms:modified xsi:type="dcterms:W3CDTF">2025-11-12T11:41:00Z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0x010100C23410CC9957C948A0A535A1A4ED6774</vt:lpwstr>
  </property>
  <property fmtid="{D5CDD505-2E9C-101B-9397-08002B2CF9AE}" pid="3" name="MediaServiceImageTags">
    <vt:lpwstr/>
  </property>
</Properties>
</file>